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42" w:rsidRDefault="00C97642" w:rsidP="00611766"/>
    <w:p w:rsidR="00611766" w:rsidRDefault="00611766" w:rsidP="00611766"/>
    <w:p w:rsidR="00611766" w:rsidRDefault="00611766" w:rsidP="00611766"/>
    <w:p w:rsidR="00611766" w:rsidRDefault="00611766" w:rsidP="00611766"/>
    <w:p w:rsidR="002B7BB3" w:rsidRPr="00466BE3" w:rsidRDefault="002B7BB3" w:rsidP="002B7BB3">
      <w:pPr>
        <w:ind w:right="-20"/>
        <w:jc w:val="center"/>
        <w:rPr>
          <w:rFonts w:ascii="Arial" w:eastAsia="Arial" w:hAnsi="Arial" w:cs="Arial"/>
          <w:w w:val="99"/>
          <w:sz w:val="48"/>
          <w:szCs w:val="48"/>
          <w:u w:val="single"/>
        </w:rPr>
      </w:pPr>
      <w:r w:rsidRPr="00466BE3">
        <w:rPr>
          <w:rFonts w:ascii="Arial" w:eastAsia="Arial" w:hAnsi="Arial" w:cs="Arial"/>
          <w:w w:val="99"/>
          <w:sz w:val="48"/>
          <w:szCs w:val="48"/>
          <w:u w:val="single"/>
        </w:rPr>
        <w:t>Committee Report</w:t>
      </w:r>
    </w:p>
    <w:p w:rsidR="002B7BB3" w:rsidRDefault="002B7BB3" w:rsidP="002B7BB3">
      <w:pPr>
        <w:spacing w:line="360" w:lineRule="auto"/>
        <w:ind w:right="-20"/>
        <w:rPr>
          <w:b/>
          <w:bCs/>
          <w:sz w:val="28"/>
          <w:szCs w:val="28"/>
          <w:u w:val="single"/>
        </w:rPr>
      </w:pPr>
    </w:p>
    <w:p w:rsidR="00632FA7" w:rsidRDefault="002B7BB3" w:rsidP="002B7BB3">
      <w:pPr>
        <w:spacing w:line="360" w:lineRule="auto"/>
        <w:ind w:right="-20"/>
        <w:rPr>
          <w:b/>
          <w:bCs/>
          <w:sz w:val="28"/>
          <w:szCs w:val="28"/>
        </w:rPr>
      </w:pPr>
      <w:r w:rsidRPr="00F54F22">
        <w:rPr>
          <w:b/>
          <w:bCs/>
          <w:sz w:val="28"/>
          <w:szCs w:val="28"/>
          <w:u w:val="single"/>
        </w:rPr>
        <w:t>Name of Committee</w:t>
      </w:r>
      <w:r w:rsidRPr="5B8A34F2">
        <w:rPr>
          <w:b/>
          <w:bCs/>
          <w:sz w:val="28"/>
          <w:szCs w:val="28"/>
        </w:rPr>
        <w:t>:</w:t>
      </w:r>
      <w:r>
        <w:rPr>
          <w:b/>
          <w:bCs/>
          <w:sz w:val="28"/>
          <w:szCs w:val="28"/>
        </w:rPr>
        <w:t xml:space="preserve">   </w:t>
      </w:r>
      <w:r>
        <w:br/>
      </w:r>
      <w:r w:rsidRPr="00F54F22">
        <w:rPr>
          <w:b/>
          <w:bCs/>
          <w:sz w:val="28"/>
          <w:szCs w:val="28"/>
          <w:u w:val="single"/>
        </w:rPr>
        <w:t>C</w:t>
      </w:r>
      <w:r w:rsidR="00632FA7">
        <w:rPr>
          <w:b/>
          <w:bCs/>
          <w:sz w:val="28"/>
          <w:szCs w:val="28"/>
          <w:u w:val="single"/>
        </w:rPr>
        <w:t>hairperson</w:t>
      </w:r>
      <w:r w:rsidRPr="5B8A34F2">
        <w:rPr>
          <w:b/>
          <w:bCs/>
          <w:sz w:val="28"/>
          <w:szCs w:val="28"/>
        </w:rPr>
        <w:t>:</w:t>
      </w:r>
      <w:r>
        <w:rPr>
          <w:b/>
          <w:bCs/>
          <w:sz w:val="28"/>
          <w:szCs w:val="28"/>
        </w:rPr>
        <w:t xml:space="preserve">   </w:t>
      </w:r>
    </w:p>
    <w:p w:rsidR="002B7BB3" w:rsidRPr="00632FA7" w:rsidRDefault="002B7BB3" w:rsidP="002B7BB3">
      <w:pPr>
        <w:spacing w:line="360" w:lineRule="auto"/>
        <w:ind w:right="-20"/>
        <w:rPr>
          <w:b/>
          <w:bCs/>
          <w:sz w:val="28"/>
          <w:szCs w:val="28"/>
          <w:u w:val="single"/>
        </w:rPr>
      </w:pPr>
      <w:r w:rsidRPr="00632FA7">
        <w:rPr>
          <w:b/>
          <w:bCs/>
          <w:sz w:val="28"/>
          <w:szCs w:val="28"/>
          <w:u w:val="single"/>
        </w:rPr>
        <w:t xml:space="preserve">Members:  </w:t>
      </w:r>
    </w:p>
    <w:p w:rsidR="002B7BB3" w:rsidRDefault="002B7BB3" w:rsidP="002B7BB3">
      <w:pPr>
        <w:spacing w:line="360" w:lineRule="auto"/>
        <w:ind w:right="-20"/>
        <w:rPr>
          <w:b/>
          <w:sz w:val="28"/>
          <w:szCs w:val="28"/>
        </w:rPr>
      </w:pPr>
      <w:r w:rsidRPr="0028758B">
        <w:rPr>
          <w:b/>
          <w:bCs/>
          <w:sz w:val="28"/>
          <w:szCs w:val="28"/>
          <w:u w:val="single"/>
        </w:rPr>
        <w:t>Date</w:t>
      </w:r>
      <w:r>
        <w:rPr>
          <w:b/>
          <w:bCs/>
          <w:sz w:val="28"/>
          <w:szCs w:val="28"/>
        </w:rPr>
        <w:t xml:space="preserve">:  </w:t>
      </w:r>
    </w:p>
    <w:p w:rsidR="002B7BB3" w:rsidRDefault="002B7BB3" w:rsidP="002B7BB3">
      <w:pPr>
        <w:ind w:right="-20"/>
        <w:rPr>
          <w:b/>
          <w:sz w:val="28"/>
          <w:szCs w:val="28"/>
        </w:rPr>
      </w:pPr>
      <w:r>
        <w:rPr>
          <w:b/>
          <w:bCs/>
          <w:sz w:val="28"/>
          <w:szCs w:val="28"/>
          <w:u w:val="single"/>
        </w:rPr>
        <w:t>COMMITTEE UPDATES</w:t>
      </w:r>
      <w:r w:rsidRPr="5B8A34F2">
        <w:rPr>
          <w:b/>
          <w:bCs/>
          <w:sz w:val="28"/>
          <w:szCs w:val="28"/>
        </w:rPr>
        <w:t>:</w:t>
      </w:r>
    </w:p>
    <w:p w:rsidR="002B7BB3" w:rsidRDefault="002B7BB3" w:rsidP="002B7BB3">
      <w:pPr>
        <w:ind w:right="-20"/>
        <w:rPr>
          <w:b/>
          <w:sz w:val="28"/>
          <w:szCs w:val="28"/>
        </w:rPr>
      </w:pPr>
    </w:p>
    <w:p w:rsidR="002B7BB3" w:rsidRPr="00632FA7" w:rsidRDefault="002B7BB3" w:rsidP="00632FA7">
      <w:pPr>
        <w:widowControl w:val="0"/>
        <w:ind w:right="-20"/>
        <w:rPr>
          <w:rFonts w:ascii="Arial" w:eastAsia="Arial" w:hAnsi="Arial" w:cs="Arial"/>
          <w:w w:val="99"/>
        </w:rPr>
      </w:pPr>
      <w:r w:rsidRPr="00632FA7">
        <w:rPr>
          <w:b/>
          <w:bCs/>
          <w:sz w:val="28"/>
          <w:szCs w:val="28"/>
          <w:u w:val="single"/>
        </w:rPr>
        <w:t>Report prepared by:</w:t>
      </w:r>
      <w:r w:rsidRPr="00632FA7">
        <w:rPr>
          <w:b/>
          <w:bCs/>
          <w:sz w:val="28"/>
          <w:szCs w:val="28"/>
        </w:rPr>
        <w:t xml:space="preserve">    </w:t>
      </w:r>
      <w:bookmarkStart w:id="0" w:name="_GoBack"/>
      <w:bookmarkEnd w:id="0"/>
    </w:p>
    <w:sectPr w:rsidR="002B7BB3" w:rsidRPr="00632FA7" w:rsidSect="007B278D">
      <w:headerReference w:type="default" r:id="rId7"/>
      <w:footerReference w:type="default" r:id="rId8"/>
      <w:pgSz w:w="12240" w:h="15840"/>
      <w:pgMar w:top="720" w:right="907" w:bottom="1008" w:left="99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EA" w:rsidRDefault="00AC49EA" w:rsidP="00357B0D">
      <w:r>
        <w:separator/>
      </w:r>
    </w:p>
  </w:endnote>
  <w:endnote w:type="continuationSeparator" w:id="0">
    <w:p w:rsidR="00AC49EA" w:rsidRDefault="00AC49EA" w:rsidP="0035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B9" w:rsidRDefault="002B7BB3" w:rsidP="00357B0D">
    <w:pPr>
      <w:pStyle w:val="Footer"/>
      <w:jc w:val="center"/>
      <w:rPr>
        <w:smallCaps/>
        <w:color w:val="7F7F7F" w:themeColor="text1" w:themeTint="80"/>
      </w:rPr>
    </w:pPr>
    <w:r>
      <w:rPr>
        <w:smallCaps/>
        <w:noProof/>
        <w:color w:val="7F7F7F" w:themeColor="text1" w:themeTint="80"/>
        <w:lang w:bidi="ar-SA"/>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81915</wp:posOffset>
              </wp:positionV>
              <wp:extent cx="8924925" cy="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4925" cy="0"/>
                      </a:xfrm>
                      <a:prstGeom prst="straightConnector1">
                        <a:avLst/>
                      </a:prstGeom>
                      <a:noFill/>
                      <a:ln w="1905">
                        <a:solidFill>
                          <a:srgbClr val="8A2A59">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66AE7" id="_x0000_t32" coordsize="21600,21600" o:spt="32" o:oned="t" path="m,l21600,21600e" filled="f">
              <v:path arrowok="t" fillok="f" o:connecttype="none"/>
              <o:lock v:ext="edit" shapetype="t"/>
            </v:shapetype>
            <v:shape id="AutoShape 3" o:spid="_x0000_s1026" type="#_x0000_t32" style="position:absolute;margin-left:13.5pt;margin-top:6.45pt;width:70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" strokecolor="#8a2a59" strokeweight=".15pt">
              <v:stroke opacity="32896f"/>
            </v:shape>
          </w:pict>
        </mc:Fallback>
      </mc:AlternateContent>
    </w:r>
  </w:p>
  <w:p w:rsidR="00611766" w:rsidRPr="006075BD" w:rsidRDefault="00611766" w:rsidP="00611766">
    <w:pPr>
      <w:pStyle w:val="Footer"/>
      <w:jc w:val="center"/>
      <w:rPr>
        <w:smallCaps/>
        <w:color w:val="7F7F7F" w:themeColor="text1" w:themeTint="80"/>
        <w:sz w:val="22"/>
        <w:szCs w:val="22"/>
      </w:rPr>
    </w:pPr>
    <w:r w:rsidRPr="006075BD">
      <w:rPr>
        <w:rFonts w:cs="Arial"/>
        <w:bCs/>
        <w:color w:val="404040"/>
        <w:sz w:val="22"/>
        <w:szCs w:val="22"/>
        <w:shd w:val="clear" w:color="auto" w:fill="FFFFFF"/>
      </w:rPr>
      <w:t>Columbia Pathways To Recovery provides comprehensive resources for individuals and families impacted by the crisis of substance use disorder.  We offer hope, awareness, advocacy, education and pathways for those who seek support, relief and recovery.</w:t>
    </w:r>
  </w:p>
  <w:p w:rsidR="00611766" w:rsidRDefault="00611766" w:rsidP="00611766">
    <w:pPr>
      <w:pStyle w:val="Footer"/>
      <w:jc w:val="center"/>
      <w:rPr>
        <w:color w:val="595959" w:themeColor="text1" w:themeTint="A6"/>
        <w:sz w:val="20"/>
        <w:szCs w:val="20"/>
      </w:rPr>
    </w:pPr>
    <w:r w:rsidRPr="007B278D">
      <w:rPr>
        <w:sz w:val="20"/>
        <w:szCs w:val="20"/>
      </w:rPr>
      <w:br/>
    </w:r>
    <w:hyperlink r:id="rId1" w:history="1">
      <w:r w:rsidRPr="007B278D">
        <w:rPr>
          <w:rStyle w:val="Hyperlink"/>
          <w:color w:val="595959" w:themeColor="text1" w:themeTint="A6"/>
          <w:sz w:val="20"/>
          <w:szCs w:val="20"/>
          <w:u w:val="none"/>
        </w:rPr>
        <w:t xml:space="preserve">columbiapathwaystorecovery.org </w:t>
      </w:r>
    </w:hyperlink>
    <w:r w:rsidRPr="007B278D">
      <w:rPr>
        <w:color w:val="595959" w:themeColor="text1" w:themeTint="A6"/>
        <w:sz w:val="20"/>
        <w:szCs w:val="20"/>
      </w:rPr>
      <w:t xml:space="preserve"> </w:t>
    </w:r>
    <w:proofErr w:type="gramStart"/>
    <w:r w:rsidRPr="007B278D">
      <w:rPr>
        <w:color w:val="595959" w:themeColor="text1" w:themeTint="A6"/>
        <w:sz w:val="20"/>
        <w:szCs w:val="20"/>
      </w:rPr>
      <w:t xml:space="preserve">|  </w:t>
    </w:r>
    <w:proofErr w:type="gramEnd"/>
    <w:hyperlink r:id="rId2" w:history="1">
      <w:r w:rsidRPr="007B278D">
        <w:rPr>
          <w:rStyle w:val="Hyperlink"/>
          <w:color w:val="595959" w:themeColor="text1" w:themeTint="A6"/>
          <w:sz w:val="20"/>
          <w:szCs w:val="20"/>
          <w:u w:val="none"/>
        </w:rPr>
        <w:t>info@columbiapathwaystorecovery.org</w:t>
      </w:r>
    </w:hyperlink>
    <w:r w:rsidRPr="007B278D">
      <w:rPr>
        <w:color w:val="595959" w:themeColor="text1" w:themeTint="A6"/>
        <w:sz w:val="20"/>
        <w:szCs w:val="20"/>
      </w:rPr>
      <w:t xml:space="preserve">  |  (518) 966-2775</w:t>
    </w:r>
  </w:p>
  <w:p w:rsidR="006075BD" w:rsidRPr="007B278D" w:rsidRDefault="006075BD" w:rsidP="00611766">
    <w:pPr>
      <w:pStyle w:val="Footer"/>
      <w:jc w:val="center"/>
      <w:rPr>
        <w:color w:val="595959" w:themeColor="text1" w:themeTint="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EA" w:rsidRDefault="00AC49EA" w:rsidP="00357B0D">
      <w:r>
        <w:separator/>
      </w:r>
    </w:p>
  </w:footnote>
  <w:footnote w:type="continuationSeparator" w:id="0">
    <w:p w:rsidR="00AC49EA" w:rsidRDefault="00AC49EA" w:rsidP="00357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33" w:rsidRDefault="007B278D" w:rsidP="00C97642">
    <w:pPr>
      <w:pStyle w:val="Header"/>
      <w:tabs>
        <w:tab w:val="clear" w:pos="4680"/>
        <w:tab w:val="clear" w:pos="9360"/>
        <w:tab w:val="left" w:pos="4650"/>
      </w:tabs>
    </w:pPr>
    <w:r w:rsidRPr="00D32533">
      <w:rPr>
        <w:noProof/>
        <w:lang w:bidi="ar-SA"/>
      </w:rPr>
      <w:drawing>
        <wp:anchor distT="0" distB="0" distL="114300" distR="114300" simplePos="0" relativeHeight="251658240" behindDoc="1" locked="0" layoutInCell="1" allowOverlap="1">
          <wp:simplePos x="0" y="0"/>
          <wp:positionH relativeFrom="margin">
            <wp:align>center</wp:align>
          </wp:positionH>
          <wp:positionV relativeFrom="paragraph">
            <wp:posOffset>-316230</wp:posOffset>
          </wp:positionV>
          <wp:extent cx="2943225" cy="103187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pr-360px.png"/>
                  <pic:cNvPicPr/>
                </pic:nvPicPr>
                <pic:blipFill>
                  <a:blip r:embed="rId1">
                    <a:extLst>
                      <a:ext uri="{28A0092B-C50C-407E-A947-70E740481C1C}">
                        <a14:useLocalDpi xmlns:a14="http://schemas.microsoft.com/office/drawing/2010/main" val="0"/>
                      </a:ext>
                    </a:extLst>
                  </a:blip>
                  <a:stretch>
                    <a:fillRect/>
                  </a:stretch>
                </pic:blipFill>
                <pic:spPr>
                  <a:xfrm>
                    <a:off x="0" y="0"/>
                    <a:ext cx="2943225" cy="1031875"/>
                  </a:xfrm>
                  <a:prstGeom prst="rect">
                    <a:avLst/>
                  </a:prstGeom>
                </pic:spPr>
              </pic:pic>
            </a:graphicData>
          </a:graphic>
          <wp14:sizeRelV relativeFrom="margin">
            <wp14:pctHeight>0</wp14:pctHeight>
          </wp14:sizeRelV>
        </wp:anchor>
      </w:drawing>
    </w:r>
    <w:r w:rsidR="00191B76">
      <w:rPr>
        <w:noProof/>
        <w:lang w:bidi="ar-S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481330</wp:posOffset>
              </wp:positionV>
              <wp:extent cx="2433320" cy="277495"/>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33" w:rsidRPr="00D32533" w:rsidRDefault="007B278D" w:rsidP="00D32533">
                          <w:pPr>
                            <w:jc w:val="center"/>
                            <w:rPr>
                              <w:smallCaps/>
                              <w:color w:val="404040" w:themeColor="text1" w:themeTint="BF"/>
                              <w:spacing w:val="26"/>
                            </w:rPr>
                          </w:pPr>
                          <w:r>
                            <w:rPr>
                              <w:smallCaps/>
                              <w:color w:val="404040" w:themeColor="text1" w:themeTint="BF"/>
                              <w:spacing w:val="26"/>
                            </w:rPr>
                            <w:br/>
                          </w:r>
                          <w:r w:rsidR="00D32533" w:rsidRPr="00D32533">
                            <w:rPr>
                              <w:smallCaps/>
                              <w:color w:val="404040" w:themeColor="text1" w:themeTint="BF"/>
                              <w:spacing w:val="26"/>
                            </w:rPr>
                            <w:t xml:space="preserve">PO Box </w:t>
                          </w:r>
                          <w:proofErr w:type="gramStart"/>
                          <w:r w:rsidR="00D32533" w:rsidRPr="00D32533">
                            <w:rPr>
                              <w:smallCaps/>
                              <w:color w:val="404040" w:themeColor="text1" w:themeTint="BF"/>
                              <w:spacing w:val="26"/>
                            </w:rPr>
                            <w:t>486  Ghent</w:t>
                          </w:r>
                          <w:proofErr w:type="gramEnd"/>
                          <w:r w:rsidR="00D32533" w:rsidRPr="00D32533">
                            <w:rPr>
                              <w:smallCaps/>
                              <w:color w:val="404040" w:themeColor="text1" w:themeTint="BF"/>
                              <w:spacing w:val="26"/>
                            </w:rPr>
                            <w:t xml:space="preserve"> NY 12075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7.9pt;width:191.6pt;height:21.8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XDsgIAALk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" filled="f" stroked="f">
              <v:textbox style="mso-fit-shape-to-text:t">
                <w:txbxContent>
                  <w:p w:rsidR="00D32533" w:rsidRPr="00D32533" w:rsidRDefault="007B278D" w:rsidP="00D32533">
                    <w:pPr>
                      <w:jc w:val="center"/>
                      <w:rPr>
                        <w:smallCaps/>
                        <w:color w:val="404040" w:themeColor="text1" w:themeTint="BF"/>
                        <w:spacing w:val="26"/>
                      </w:rPr>
                    </w:pPr>
                    <w:r>
                      <w:rPr>
                        <w:smallCaps/>
                        <w:color w:val="404040" w:themeColor="text1" w:themeTint="BF"/>
                        <w:spacing w:val="26"/>
                      </w:rPr>
                      <w:br/>
                    </w:r>
                    <w:r w:rsidR="00D32533" w:rsidRPr="00D32533">
                      <w:rPr>
                        <w:smallCaps/>
                        <w:color w:val="404040" w:themeColor="text1" w:themeTint="BF"/>
                        <w:spacing w:val="26"/>
                      </w:rPr>
                      <w:t xml:space="preserve">PO Box </w:t>
                    </w:r>
                    <w:proofErr w:type="gramStart"/>
                    <w:r w:rsidR="00D32533" w:rsidRPr="00D32533">
                      <w:rPr>
                        <w:smallCaps/>
                        <w:color w:val="404040" w:themeColor="text1" w:themeTint="BF"/>
                        <w:spacing w:val="26"/>
                      </w:rPr>
                      <w:t>486  Ghent</w:t>
                    </w:r>
                    <w:proofErr w:type="gramEnd"/>
                    <w:r w:rsidR="00D32533" w:rsidRPr="00D32533">
                      <w:rPr>
                        <w:smallCaps/>
                        <w:color w:val="404040" w:themeColor="text1" w:themeTint="BF"/>
                        <w:spacing w:val="26"/>
                      </w:rPr>
                      <w:t xml:space="preserve"> NY 12075</w:t>
                    </w:r>
                  </w:p>
                </w:txbxContent>
              </v:textbox>
              <w10:wrap anchorx="margin"/>
            </v:shape>
          </w:pict>
        </mc:Fallback>
      </mc:AlternateContent>
    </w:r>
    <w:r w:rsidR="00C976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0C89"/>
    <w:multiLevelType w:val="hybridMultilevel"/>
    <w:tmpl w:val="C644A92C"/>
    <w:lvl w:ilvl="0" w:tplc="85DCD7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F6812"/>
    <w:multiLevelType w:val="hybridMultilevel"/>
    <w:tmpl w:val="7FBA798E"/>
    <w:lvl w:ilvl="0" w:tplc="606473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E00DF"/>
    <w:multiLevelType w:val="hybridMultilevel"/>
    <w:tmpl w:val="186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o:colormru v:ext="edit" colors="fuchsia,#8a2a59"/>
      <o:colormenu v:ext="edit" fillcolor="none" strokecolor="#8a2a5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0D"/>
    <w:rsid w:val="00045304"/>
    <w:rsid w:val="000E2CED"/>
    <w:rsid w:val="00191B76"/>
    <w:rsid w:val="002B7BB3"/>
    <w:rsid w:val="00357B0D"/>
    <w:rsid w:val="003C6853"/>
    <w:rsid w:val="005121F1"/>
    <w:rsid w:val="006075BD"/>
    <w:rsid w:val="00611766"/>
    <w:rsid w:val="00632FA7"/>
    <w:rsid w:val="006537BC"/>
    <w:rsid w:val="007558CB"/>
    <w:rsid w:val="007B278D"/>
    <w:rsid w:val="0093748B"/>
    <w:rsid w:val="00986507"/>
    <w:rsid w:val="00AC49EA"/>
    <w:rsid w:val="00BA76A9"/>
    <w:rsid w:val="00C96590"/>
    <w:rsid w:val="00C97642"/>
    <w:rsid w:val="00D32533"/>
    <w:rsid w:val="00D858C7"/>
    <w:rsid w:val="00E01B59"/>
    <w:rsid w:val="00E032B9"/>
    <w:rsid w:val="00FD4857"/>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uchsia,#8a2a59"/>
      <o:colormenu v:ext="edit" fillcolor="none" strokecolor="#8a2a59"/>
    </o:shapedefaults>
    <o:shapelayout v:ext="edit">
      <o:idmap v:ext="edit" data="1"/>
    </o:shapelayout>
  </w:shapeDefaults>
  <w:decimalSymbol w:val="."/>
  <w:listSeparator w:val=","/>
  <w15:docId w15:val="{6B6919D6-EA22-451E-A9F5-3DFE2096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F1"/>
    <w:pPr>
      <w:spacing w:after="0" w:line="240" w:lineRule="auto"/>
    </w:pPr>
    <w:rPr>
      <w:sz w:val="24"/>
      <w:szCs w:val="24"/>
    </w:rPr>
  </w:style>
  <w:style w:type="paragraph" w:styleId="Heading1">
    <w:name w:val="heading 1"/>
    <w:basedOn w:val="Normal"/>
    <w:next w:val="Normal"/>
    <w:link w:val="Heading1Char"/>
    <w:uiPriority w:val="9"/>
    <w:qFormat/>
    <w:rsid w:val="005121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21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121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121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21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21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21F1"/>
    <w:pPr>
      <w:spacing w:before="240" w:after="60"/>
      <w:outlineLvl w:val="6"/>
    </w:pPr>
  </w:style>
  <w:style w:type="paragraph" w:styleId="Heading8">
    <w:name w:val="heading 8"/>
    <w:basedOn w:val="Normal"/>
    <w:next w:val="Normal"/>
    <w:link w:val="Heading8Char"/>
    <w:uiPriority w:val="9"/>
    <w:semiHidden/>
    <w:unhideWhenUsed/>
    <w:qFormat/>
    <w:rsid w:val="005121F1"/>
    <w:pPr>
      <w:spacing w:before="240" w:after="60"/>
      <w:outlineLvl w:val="7"/>
    </w:pPr>
    <w:rPr>
      <w:i/>
      <w:iCs/>
    </w:rPr>
  </w:style>
  <w:style w:type="paragraph" w:styleId="Heading9">
    <w:name w:val="heading 9"/>
    <w:basedOn w:val="Normal"/>
    <w:next w:val="Normal"/>
    <w:link w:val="Heading9Char"/>
    <w:uiPriority w:val="9"/>
    <w:semiHidden/>
    <w:unhideWhenUsed/>
    <w:qFormat/>
    <w:rsid w:val="005121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D"/>
    <w:rPr>
      <w:rFonts w:ascii="Tahoma" w:hAnsi="Tahoma" w:cs="Tahoma"/>
      <w:sz w:val="16"/>
      <w:szCs w:val="16"/>
    </w:rPr>
  </w:style>
  <w:style w:type="character" w:customStyle="1" w:styleId="BalloonTextChar">
    <w:name w:val="Balloon Text Char"/>
    <w:basedOn w:val="DefaultParagraphFont"/>
    <w:link w:val="BalloonText"/>
    <w:uiPriority w:val="99"/>
    <w:semiHidden/>
    <w:rsid w:val="00357B0D"/>
    <w:rPr>
      <w:rFonts w:ascii="Tahoma" w:hAnsi="Tahoma" w:cs="Tahoma"/>
      <w:sz w:val="16"/>
      <w:szCs w:val="16"/>
    </w:rPr>
  </w:style>
  <w:style w:type="paragraph" w:styleId="Header">
    <w:name w:val="header"/>
    <w:basedOn w:val="Normal"/>
    <w:link w:val="HeaderChar"/>
    <w:uiPriority w:val="99"/>
    <w:unhideWhenUsed/>
    <w:rsid w:val="00357B0D"/>
    <w:pPr>
      <w:tabs>
        <w:tab w:val="center" w:pos="4680"/>
        <w:tab w:val="right" w:pos="9360"/>
      </w:tabs>
    </w:pPr>
  </w:style>
  <w:style w:type="character" w:customStyle="1" w:styleId="HeaderChar">
    <w:name w:val="Header Char"/>
    <w:basedOn w:val="DefaultParagraphFont"/>
    <w:link w:val="Header"/>
    <w:uiPriority w:val="99"/>
    <w:rsid w:val="00357B0D"/>
  </w:style>
  <w:style w:type="paragraph" w:styleId="Footer">
    <w:name w:val="footer"/>
    <w:basedOn w:val="Normal"/>
    <w:link w:val="FooterChar"/>
    <w:uiPriority w:val="99"/>
    <w:unhideWhenUsed/>
    <w:rsid w:val="00357B0D"/>
    <w:pPr>
      <w:tabs>
        <w:tab w:val="center" w:pos="4680"/>
        <w:tab w:val="right" w:pos="9360"/>
      </w:tabs>
    </w:pPr>
  </w:style>
  <w:style w:type="character" w:customStyle="1" w:styleId="FooterChar">
    <w:name w:val="Footer Char"/>
    <w:basedOn w:val="DefaultParagraphFont"/>
    <w:link w:val="Footer"/>
    <w:uiPriority w:val="99"/>
    <w:rsid w:val="00357B0D"/>
  </w:style>
  <w:style w:type="character" w:styleId="Hyperlink">
    <w:name w:val="Hyperlink"/>
    <w:basedOn w:val="DefaultParagraphFont"/>
    <w:uiPriority w:val="99"/>
    <w:unhideWhenUsed/>
    <w:rsid w:val="00357B0D"/>
    <w:rPr>
      <w:color w:val="0000FF" w:themeColor="hyperlink"/>
      <w:u w:val="single"/>
    </w:rPr>
  </w:style>
  <w:style w:type="character" w:customStyle="1" w:styleId="Heading1Char">
    <w:name w:val="Heading 1 Char"/>
    <w:basedOn w:val="DefaultParagraphFont"/>
    <w:link w:val="Heading1"/>
    <w:uiPriority w:val="9"/>
    <w:rsid w:val="005121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121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121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121F1"/>
    <w:rPr>
      <w:b/>
      <w:bCs/>
      <w:sz w:val="28"/>
      <w:szCs w:val="28"/>
    </w:rPr>
  </w:style>
  <w:style w:type="character" w:customStyle="1" w:styleId="Heading5Char">
    <w:name w:val="Heading 5 Char"/>
    <w:basedOn w:val="DefaultParagraphFont"/>
    <w:link w:val="Heading5"/>
    <w:uiPriority w:val="9"/>
    <w:semiHidden/>
    <w:rsid w:val="005121F1"/>
    <w:rPr>
      <w:b/>
      <w:bCs/>
      <w:i/>
      <w:iCs/>
      <w:sz w:val="26"/>
      <w:szCs w:val="26"/>
    </w:rPr>
  </w:style>
  <w:style w:type="character" w:customStyle="1" w:styleId="Heading6Char">
    <w:name w:val="Heading 6 Char"/>
    <w:basedOn w:val="DefaultParagraphFont"/>
    <w:link w:val="Heading6"/>
    <w:uiPriority w:val="9"/>
    <w:semiHidden/>
    <w:rsid w:val="005121F1"/>
    <w:rPr>
      <w:b/>
      <w:bCs/>
    </w:rPr>
  </w:style>
  <w:style w:type="character" w:customStyle="1" w:styleId="Heading7Char">
    <w:name w:val="Heading 7 Char"/>
    <w:basedOn w:val="DefaultParagraphFont"/>
    <w:link w:val="Heading7"/>
    <w:uiPriority w:val="9"/>
    <w:semiHidden/>
    <w:rsid w:val="005121F1"/>
    <w:rPr>
      <w:sz w:val="24"/>
      <w:szCs w:val="24"/>
    </w:rPr>
  </w:style>
  <w:style w:type="character" w:customStyle="1" w:styleId="Heading8Char">
    <w:name w:val="Heading 8 Char"/>
    <w:basedOn w:val="DefaultParagraphFont"/>
    <w:link w:val="Heading8"/>
    <w:uiPriority w:val="9"/>
    <w:semiHidden/>
    <w:rsid w:val="005121F1"/>
    <w:rPr>
      <w:i/>
      <w:iCs/>
      <w:sz w:val="24"/>
      <w:szCs w:val="24"/>
    </w:rPr>
  </w:style>
  <w:style w:type="character" w:customStyle="1" w:styleId="Heading9Char">
    <w:name w:val="Heading 9 Char"/>
    <w:basedOn w:val="DefaultParagraphFont"/>
    <w:link w:val="Heading9"/>
    <w:uiPriority w:val="9"/>
    <w:semiHidden/>
    <w:rsid w:val="005121F1"/>
    <w:rPr>
      <w:rFonts w:asciiTheme="majorHAnsi" w:eastAsiaTheme="majorEastAsia" w:hAnsiTheme="majorHAnsi"/>
    </w:rPr>
  </w:style>
  <w:style w:type="paragraph" w:styleId="Title">
    <w:name w:val="Title"/>
    <w:basedOn w:val="Normal"/>
    <w:next w:val="Normal"/>
    <w:link w:val="TitleChar"/>
    <w:uiPriority w:val="10"/>
    <w:qFormat/>
    <w:rsid w:val="005121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21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21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21F1"/>
    <w:rPr>
      <w:rFonts w:asciiTheme="majorHAnsi" w:eastAsiaTheme="majorEastAsia" w:hAnsiTheme="majorHAnsi"/>
      <w:sz w:val="24"/>
      <w:szCs w:val="24"/>
    </w:rPr>
  </w:style>
  <w:style w:type="character" w:styleId="Strong">
    <w:name w:val="Strong"/>
    <w:basedOn w:val="DefaultParagraphFont"/>
    <w:uiPriority w:val="22"/>
    <w:qFormat/>
    <w:rsid w:val="005121F1"/>
    <w:rPr>
      <w:b/>
      <w:bCs/>
    </w:rPr>
  </w:style>
  <w:style w:type="character" w:styleId="Emphasis">
    <w:name w:val="Emphasis"/>
    <w:basedOn w:val="DefaultParagraphFont"/>
    <w:uiPriority w:val="20"/>
    <w:qFormat/>
    <w:rsid w:val="005121F1"/>
    <w:rPr>
      <w:rFonts w:asciiTheme="minorHAnsi" w:hAnsiTheme="minorHAnsi"/>
      <w:b/>
      <w:i/>
      <w:iCs/>
    </w:rPr>
  </w:style>
  <w:style w:type="paragraph" w:styleId="NoSpacing">
    <w:name w:val="No Spacing"/>
    <w:basedOn w:val="Normal"/>
    <w:uiPriority w:val="1"/>
    <w:qFormat/>
    <w:rsid w:val="005121F1"/>
    <w:rPr>
      <w:szCs w:val="32"/>
    </w:rPr>
  </w:style>
  <w:style w:type="paragraph" w:styleId="ListParagraph">
    <w:name w:val="List Paragraph"/>
    <w:basedOn w:val="Normal"/>
    <w:uiPriority w:val="34"/>
    <w:qFormat/>
    <w:rsid w:val="005121F1"/>
    <w:pPr>
      <w:ind w:left="720"/>
      <w:contextualSpacing/>
    </w:pPr>
  </w:style>
  <w:style w:type="paragraph" w:styleId="Quote">
    <w:name w:val="Quote"/>
    <w:basedOn w:val="Normal"/>
    <w:next w:val="Normal"/>
    <w:link w:val="QuoteChar"/>
    <w:uiPriority w:val="29"/>
    <w:qFormat/>
    <w:rsid w:val="005121F1"/>
    <w:rPr>
      <w:i/>
    </w:rPr>
  </w:style>
  <w:style w:type="character" w:customStyle="1" w:styleId="QuoteChar">
    <w:name w:val="Quote Char"/>
    <w:basedOn w:val="DefaultParagraphFont"/>
    <w:link w:val="Quote"/>
    <w:uiPriority w:val="29"/>
    <w:rsid w:val="005121F1"/>
    <w:rPr>
      <w:i/>
      <w:sz w:val="24"/>
      <w:szCs w:val="24"/>
    </w:rPr>
  </w:style>
  <w:style w:type="paragraph" w:styleId="IntenseQuote">
    <w:name w:val="Intense Quote"/>
    <w:basedOn w:val="Normal"/>
    <w:next w:val="Normal"/>
    <w:link w:val="IntenseQuoteChar"/>
    <w:uiPriority w:val="30"/>
    <w:qFormat/>
    <w:rsid w:val="005121F1"/>
    <w:pPr>
      <w:ind w:left="720" w:right="720"/>
    </w:pPr>
    <w:rPr>
      <w:b/>
      <w:i/>
      <w:szCs w:val="22"/>
    </w:rPr>
  </w:style>
  <w:style w:type="character" w:customStyle="1" w:styleId="IntenseQuoteChar">
    <w:name w:val="Intense Quote Char"/>
    <w:basedOn w:val="DefaultParagraphFont"/>
    <w:link w:val="IntenseQuote"/>
    <w:uiPriority w:val="30"/>
    <w:rsid w:val="005121F1"/>
    <w:rPr>
      <w:b/>
      <w:i/>
      <w:sz w:val="24"/>
    </w:rPr>
  </w:style>
  <w:style w:type="character" w:styleId="SubtleEmphasis">
    <w:name w:val="Subtle Emphasis"/>
    <w:uiPriority w:val="19"/>
    <w:qFormat/>
    <w:rsid w:val="005121F1"/>
    <w:rPr>
      <w:i/>
      <w:color w:val="5A5A5A" w:themeColor="text1" w:themeTint="A5"/>
    </w:rPr>
  </w:style>
  <w:style w:type="character" w:styleId="IntenseEmphasis">
    <w:name w:val="Intense Emphasis"/>
    <w:basedOn w:val="DefaultParagraphFont"/>
    <w:uiPriority w:val="21"/>
    <w:qFormat/>
    <w:rsid w:val="005121F1"/>
    <w:rPr>
      <w:b/>
      <w:i/>
      <w:sz w:val="24"/>
      <w:szCs w:val="24"/>
      <w:u w:val="single"/>
    </w:rPr>
  </w:style>
  <w:style w:type="character" w:styleId="SubtleReference">
    <w:name w:val="Subtle Reference"/>
    <w:basedOn w:val="DefaultParagraphFont"/>
    <w:uiPriority w:val="31"/>
    <w:qFormat/>
    <w:rsid w:val="005121F1"/>
    <w:rPr>
      <w:sz w:val="24"/>
      <w:szCs w:val="24"/>
      <w:u w:val="single"/>
    </w:rPr>
  </w:style>
  <w:style w:type="character" w:styleId="IntenseReference">
    <w:name w:val="Intense Reference"/>
    <w:basedOn w:val="DefaultParagraphFont"/>
    <w:uiPriority w:val="32"/>
    <w:qFormat/>
    <w:rsid w:val="005121F1"/>
    <w:rPr>
      <w:b/>
      <w:sz w:val="24"/>
      <w:u w:val="single"/>
    </w:rPr>
  </w:style>
  <w:style w:type="character" w:styleId="BookTitle">
    <w:name w:val="Book Title"/>
    <w:basedOn w:val="DefaultParagraphFont"/>
    <w:uiPriority w:val="33"/>
    <w:qFormat/>
    <w:rsid w:val="005121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121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olumbiapathwaystorecovery.org" TargetMode="External"/><Relationship Id="rId1" Type="http://schemas.openxmlformats.org/officeDocument/2006/relationships/hyperlink" Target="http://www.columbiapathwaystorecove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dc:creator>
  <cp:lastModifiedBy>Teri Conte</cp:lastModifiedBy>
  <cp:revision>3</cp:revision>
  <cp:lastPrinted>2017-12-19T22:46:00Z</cp:lastPrinted>
  <dcterms:created xsi:type="dcterms:W3CDTF">2018-02-11T05:40:00Z</dcterms:created>
  <dcterms:modified xsi:type="dcterms:W3CDTF">2018-02-11T05:42:00Z</dcterms:modified>
</cp:coreProperties>
</file>